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02" w:rsidRPr="00131357" w:rsidRDefault="00972102" w:rsidP="00131357">
      <w:pPr>
        <w:pStyle w:val="a4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583B56" w:rsidRPr="009524CB" w:rsidRDefault="009524CB" w:rsidP="00BF3CBE">
      <w:pPr>
        <w:pStyle w:val="a3"/>
        <w:spacing w:after="24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524C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9524CB">
        <w:rPr>
          <w:rFonts w:ascii="Times New Roman" w:hAnsi="Times New Roman" w:cs="Times New Roman"/>
          <w:b/>
          <w:sz w:val="28"/>
          <w:szCs w:val="28"/>
          <w:lang w:val="kk-KZ"/>
        </w:rPr>
        <w:t>Қазақстан – менің елім» жас өлкетанушылар, экологтар және натуралистерінің  VIII  ашық облыстық форумы</w:t>
      </w:r>
    </w:p>
    <w:p w:rsidR="00583B56" w:rsidRDefault="009524CB" w:rsidP="00BF3CBE">
      <w:pPr>
        <w:pStyle w:val="a3"/>
        <w:spacing w:after="24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94615</wp:posOffset>
            </wp:positionV>
            <wp:extent cx="3100070" cy="2851785"/>
            <wp:effectExtent l="19050" t="0" r="5080" b="0"/>
            <wp:wrapThrough wrapText="bothSides">
              <wp:wrapPolygon edited="0">
                <wp:start x="531" y="0"/>
                <wp:lineTo x="-133" y="1010"/>
                <wp:lineTo x="-133" y="20778"/>
                <wp:lineTo x="398" y="21499"/>
                <wp:lineTo x="531" y="21499"/>
                <wp:lineTo x="20972" y="21499"/>
                <wp:lineTo x="21104" y="21499"/>
                <wp:lineTo x="21635" y="20922"/>
                <wp:lineTo x="21635" y="1010"/>
                <wp:lineTo x="21370" y="144"/>
                <wp:lineTo x="20972" y="0"/>
                <wp:lineTo x="531" y="0"/>
              </wp:wrapPolygon>
            </wp:wrapThrough>
            <wp:docPr id="2" name="Рисунок 2" descr="F:\фото форум\IMG-201710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форум\IMG-20171016-WA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85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313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3133725</wp:posOffset>
            </wp:positionV>
            <wp:extent cx="4215130" cy="2819400"/>
            <wp:effectExtent l="19050" t="0" r="0" b="0"/>
            <wp:wrapThrough wrapText="bothSides">
              <wp:wrapPolygon edited="0">
                <wp:start x="390" y="0"/>
                <wp:lineTo x="-98" y="1022"/>
                <wp:lineTo x="-98" y="21016"/>
                <wp:lineTo x="293" y="21454"/>
                <wp:lineTo x="390" y="21454"/>
                <wp:lineTo x="21086" y="21454"/>
                <wp:lineTo x="21183" y="21454"/>
                <wp:lineTo x="21574" y="21162"/>
                <wp:lineTo x="21574" y="1022"/>
                <wp:lineTo x="21379" y="146"/>
                <wp:lineTo x="21086" y="0"/>
                <wp:lineTo x="390" y="0"/>
              </wp:wrapPolygon>
            </wp:wrapThrough>
            <wp:docPr id="3" name="Рисунок 3" descr="F:\фото форум\DSC0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форум\DSC008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3135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-549910</wp:posOffset>
            </wp:positionH>
            <wp:positionV relativeFrom="paragraph">
              <wp:posOffset>96520</wp:posOffset>
            </wp:positionV>
            <wp:extent cx="3635375" cy="2905760"/>
            <wp:effectExtent l="19050" t="0" r="3175" b="0"/>
            <wp:wrapThrough wrapText="bothSides">
              <wp:wrapPolygon edited="0">
                <wp:start x="453" y="0"/>
                <wp:lineTo x="-113" y="991"/>
                <wp:lineTo x="-113" y="20392"/>
                <wp:lineTo x="226" y="21524"/>
                <wp:lineTo x="453" y="21524"/>
                <wp:lineTo x="21053" y="21524"/>
                <wp:lineTo x="21279" y="21524"/>
                <wp:lineTo x="21619" y="20816"/>
                <wp:lineTo x="21619" y="991"/>
                <wp:lineTo x="21392" y="142"/>
                <wp:lineTo x="21053" y="0"/>
                <wp:lineTo x="453" y="0"/>
              </wp:wrapPolygon>
            </wp:wrapThrough>
            <wp:docPr id="1" name="Рисунок 1" descr="F:\фото форум\IMG-201710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форум\IMG-20171016-WA0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290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3B56" w:rsidRDefault="00583B56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83B56" w:rsidRDefault="00583B56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83B56" w:rsidRDefault="00583B56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83B56" w:rsidRDefault="00583B56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83B56" w:rsidRDefault="00583B56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83B56" w:rsidRDefault="00583B56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83B56" w:rsidRDefault="00583B56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83B56" w:rsidRDefault="00583B56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83B56" w:rsidRDefault="00583B56" w:rsidP="009524C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B66BE" w:rsidRPr="008B66BE" w:rsidRDefault="008B66BE" w:rsidP="00D06AAB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Табиғат әсемдік төркінісің</w:t>
      </w:r>
    </w:p>
    <w:p w:rsidR="008B66BE" w:rsidRPr="008B66BE" w:rsidRDefault="008B66BE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  </w:t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Ән салам бір сенің көркің үшін.</w:t>
      </w:r>
    </w:p>
    <w:p w:rsidR="008B66BE" w:rsidRPr="008B66BE" w:rsidRDefault="008B66BE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</w:t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Жан – жануар табынып бір өзіңе</w:t>
      </w:r>
    </w:p>
    <w:p w:rsidR="008B66BE" w:rsidRPr="008B66BE" w:rsidRDefault="008B66BE" w:rsidP="008B66BE">
      <w:pPr>
        <w:pStyle w:val="a3"/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8B66B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Сенен алып тұрғандай бар тынысым!</w:t>
      </w:r>
    </w:p>
    <w:p w:rsidR="008B66BE" w:rsidRDefault="008B66BE" w:rsidP="008B66BE">
      <w:pPr>
        <w:pStyle w:val="a4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616F73" w:rsidRDefault="008B66BE" w:rsidP="009524CB">
      <w:pPr>
        <w:pStyle w:val="a4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демекші, 14-15 қазан аралығында </w:t>
      </w:r>
      <w:r w:rsidR="00616F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біздің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Экология және Орман шаруашылығы колледжі</w:t>
      </w:r>
      <w:r w:rsidR="00616F7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міз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де «</w:t>
      </w:r>
      <w:r w:rsidRPr="008B66BE">
        <w:rPr>
          <w:rFonts w:ascii="Times New Roman" w:hAnsi="Times New Roman" w:cs="Times New Roman"/>
          <w:sz w:val="28"/>
          <w:szCs w:val="28"/>
          <w:lang w:val="kk-KZ"/>
        </w:rPr>
        <w:t>Қазақстан – менің елім» жас өлкетанушылар, экологтар және натуралистерінің  VIII  ашық облыстық форумы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өтті.</w:t>
      </w:r>
    </w:p>
    <w:p w:rsidR="008B66BE" w:rsidRDefault="00C74F4F" w:rsidP="009524CB">
      <w:pPr>
        <w:pStyle w:val="a4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4F4F">
        <w:rPr>
          <w:rFonts w:ascii="Arial" w:hAnsi="Arial" w:cs="Arial"/>
          <w:iCs/>
          <w:color w:val="000000"/>
          <w:sz w:val="28"/>
          <w:szCs w:val="28"/>
          <w:lang w:val="kk-KZ"/>
        </w:rPr>
        <w:t xml:space="preserve"> </w:t>
      </w:r>
      <w:r w:rsidRPr="00C74F4F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Форумның мақсаты </w:t>
      </w:r>
      <w:r w:rsidRPr="00C74F4F">
        <w:rPr>
          <w:rFonts w:ascii="Times New Roman" w:hAnsi="Times New Roman" w:cs="Times New Roman"/>
          <w:sz w:val="28"/>
          <w:szCs w:val="28"/>
          <w:lang w:val="kk-KZ"/>
        </w:rPr>
        <w:t xml:space="preserve">азаматтық жауапкершілігі мен патриотизм сезімін дамытуға ықпал ететін  практикалық  қызметінің жүйесінде  өз өлкенің </w:t>
      </w:r>
      <w:r w:rsidRPr="00C74F4F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табиғи  мұрасын сақтау мен зерртеу  балалар мен жасөспірімдердің экологиялық мәдениетін тәрбиелеу бойынша білім беру ұйымдарын белсендіру</w:t>
      </w:r>
      <w:r w:rsidRPr="009E4DC5">
        <w:rPr>
          <w:rFonts w:ascii="Arial" w:hAnsi="Arial" w:cs="Arial"/>
          <w:iCs/>
          <w:color w:val="000000"/>
          <w:sz w:val="28"/>
          <w:szCs w:val="28"/>
          <w:lang w:val="kk-KZ"/>
        </w:rPr>
        <w:t xml:space="preserve">. </w:t>
      </w:r>
      <w:r w:rsidR="004D3813" w:rsidRPr="004D381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Форумның ауқымы кең,</w:t>
      </w:r>
      <w:r w:rsidR="008551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4D3813" w:rsidRPr="004D381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оған</w:t>
      </w:r>
      <w:r w:rsidR="008551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: Қ</w:t>
      </w:r>
      <w:r w:rsidR="004D3813" w:rsidRPr="004D381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арағанды облысы, Ақмола облысының Атбасар,Сандықтау,Аршалы, Целиноград,</w:t>
      </w:r>
      <w:r w:rsidR="008551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4D3813" w:rsidRPr="004D381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Еңбекшілдер,Ақкөл,Зеренді,Степногорск қаласы,  Шортанды, Қарабұлақ,</w:t>
      </w:r>
      <w:r w:rsidR="008551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4D3813" w:rsidRPr="004D381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Жақсы,</w:t>
      </w:r>
      <w:r w:rsidR="008551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4D3813" w:rsidRPr="004D381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Бұланды,</w:t>
      </w:r>
      <w:r w:rsidR="00855131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4D3813" w:rsidRPr="004D381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Бурабай аудандары мен Көкшетау қаласы қатысты.</w:t>
      </w:r>
      <w:r w:rsidR="00C63AF1" w:rsidRPr="004D3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5131" w:rsidRPr="00A00B84" w:rsidRDefault="00855131" w:rsidP="009524CB">
      <w:pPr>
        <w:spacing w:after="0" w:line="100" w:lineRule="atLeast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Форумға әрбір келген аудан мен қала өздерінің </w:t>
      </w:r>
      <w:r w:rsidRPr="00A00B84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«Ландшафт дизайны» номинация</w:t>
      </w:r>
      <w:r w:rsidR="00A00B84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сы</w:t>
      </w:r>
      <w:r w:rsidRPr="00A00B84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бойынша   шығармашылық  жұмыстарының көрме</w:t>
      </w:r>
      <w:r w:rsidR="00A00B84" w:rsidRPr="00A00B84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сін</w:t>
      </w:r>
      <w:r w:rsidR="00A00B84">
        <w:rPr>
          <w:rFonts w:ascii="Arial" w:hAnsi="Arial" w:cs="Arial"/>
          <w:iCs/>
          <w:color w:val="000000"/>
          <w:sz w:val="28"/>
          <w:szCs w:val="28"/>
          <w:lang w:val="kk-KZ"/>
        </w:rPr>
        <w:t xml:space="preserve"> </w:t>
      </w:r>
      <w:r w:rsidR="00A00B84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құрып қойды.</w:t>
      </w:r>
    </w:p>
    <w:p w:rsidR="00A00B84" w:rsidRDefault="00C74F4F" w:rsidP="009524C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4F4F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 жанындағы облыстық балалар мен жасөспірімдер туризмі, өлкетану және экология орталығының директоры </w:t>
      </w:r>
      <w:r w:rsidRPr="00C74F4F">
        <w:rPr>
          <w:rFonts w:ascii="Times New Roman" w:hAnsi="Times New Roman" w:cs="Times New Roman"/>
          <w:b/>
          <w:sz w:val="28"/>
          <w:szCs w:val="28"/>
          <w:lang w:val="kk-KZ"/>
        </w:rPr>
        <w:t>Арман Ғалымтайұлы Умурзаков</w:t>
      </w:r>
      <w:r w:rsidRPr="00C74F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63AF1" w:rsidRPr="00C74F4F">
        <w:rPr>
          <w:rFonts w:ascii="Times New Roman" w:hAnsi="Times New Roman" w:cs="Times New Roman"/>
          <w:sz w:val="28"/>
          <w:szCs w:val="28"/>
          <w:lang w:val="kk-KZ"/>
        </w:rPr>
        <w:t xml:space="preserve">ҚР білім және ғылым министрлігі  қосымша білім беру республикалық оқу-әдістемелік орталығының әдіскері </w:t>
      </w:r>
      <w:r w:rsidR="00C63AF1" w:rsidRPr="00C74F4F">
        <w:rPr>
          <w:rFonts w:ascii="Times New Roman" w:hAnsi="Times New Roman" w:cs="Times New Roman"/>
          <w:b/>
          <w:sz w:val="28"/>
          <w:szCs w:val="28"/>
          <w:lang w:val="kk-KZ"/>
        </w:rPr>
        <w:t>Тойбекова Айжан Лесбекқызы</w:t>
      </w:r>
      <w:r w:rsidRPr="00C74F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74F4F">
        <w:rPr>
          <w:rFonts w:ascii="Times New Roman" w:hAnsi="Times New Roman" w:cs="Times New Roman"/>
          <w:sz w:val="28"/>
          <w:szCs w:val="28"/>
          <w:lang w:val="kk-KZ"/>
        </w:rPr>
        <w:t>сахна төріне көтеріліп</w:t>
      </w:r>
      <w:r>
        <w:rPr>
          <w:rFonts w:ascii="Times New Roman" w:hAnsi="Times New Roman" w:cs="Times New Roman"/>
          <w:sz w:val="28"/>
          <w:szCs w:val="28"/>
          <w:lang w:val="kk-KZ"/>
        </w:rPr>
        <w:t>, форумға қатысушыларды құттықтап,ыстық лебіздерін білдірді.</w:t>
      </w:r>
    </w:p>
    <w:p w:rsidR="00044197" w:rsidRDefault="00202B6F" w:rsidP="009524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Командалардың өзін-өзі таныстыру және «Орманды өрттен қорғаймыз» үгіт насихаттары,</w:t>
      </w:r>
      <w:r w:rsidRPr="00202B6F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kk-KZ"/>
        </w:rPr>
        <w:t>Табиғатты қорғау шенбері</w:t>
      </w:r>
      <w:r w:rsidRPr="00202B6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74F4F" w:rsidRPr="00C74F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экологиялық квест</w:t>
      </w:r>
      <w:r w:rsidR="00044197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, «Орман көпсайысы» командалық эстафета</w:t>
      </w:r>
      <w:r w:rsidR="00044197">
        <w:rPr>
          <w:rFonts w:ascii="Times New Roman" w:hAnsi="Times New Roman" w:cs="Times New Roman"/>
          <w:sz w:val="28"/>
          <w:szCs w:val="28"/>
          <w:lang w:val="kk-KZ"/>
        </w:rPr>
        <w:t>сы</w:t>
      </w:r>
      <w:r>
        <w:rPr>
          <w:rFonts w:ascii="Times New Roman" w:hAnsi="Times New Roman" w:cs="Times New Roman"/>
          <w:sz w:val="28"/>
          <w:szCs w:val="28"/>
          <w:lang w:val="kk-KZ"/>
        </w:rPr>
        <w:t>, «Жасыл экономика»,  «Денсаулық және Қоршаған орта», «Туған өлкемізді оқып үйренеміз»</w:t>
      </w:r>
      <w:r w:rsidRPr="00202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атты ғылыми зерттеу жұмыстары, «Дендрология</w:t>
      </w:r>
      <w:r w:rsidRPr="00202B6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«Өсімдіктану», </w:t>
      </w:r>
      <w:r w:rsidRPr="00202B6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Орман өсірушілік</w:t>
      </w:r>
      <w:r w:rsidRPr="00202B6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02B6F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Экология</w:t>
      </w:r>
      <w:r w:rsidRPr="00202B6F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пәндерінен Ақылдылар сайысы,</w:t>
      </w:r>
      <w:r w:rsidRPr="00202B6F">
        <w:rPr>
          <w:rFonts w:ascii="Arial" w:hAnsi="Arial" w:cs="Arial"/>
          <w:b/>
          <w:iCs/>
          <w:color w:val="000000"/>
          <w:sz w:val="28"/>
          <w:szCs w:val="28"/>
          <w:lang w:val="kk-KZ"/>
        </w:rPr>
        <w:t xml:space="preserve"> </w:t>
      </w:r>
      <w:r w:rsidRPr="00202B6F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«Халық ойындары ұсыну және сипаттау»</w:t>
      </w:r>
      <w:r w:rsidR="00044197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байқаулары өткізілді.Барлық командалар белсене ат салысып,өздерін тек жақсы жақтарынан көрсете білді.</w:t>
      </w:r>
    </w:p>
    <w:p w:rsidR="00044197" w:rsidRDefault="00044197" w:rsidP="009524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Форумның жабылу салтанатында әділқазылар алқасы</w:t>
      </w:r>
      <w:r w:rsidR="00616F73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Pr="00044197">
        <w:rPr>
          <w:rFonts w:ascii="Times New Roman" w:hAnsi="Times New Roman" w:cs="Times New Roman"/>
          <w:color w:val="000000"/>
          <w:sz w:val="28"/>
          <w:szCs w:val="28"/>
          <w:lang w:val="kk-KZ"/>
        </w:rPr>
        <w:t>«Өрлеу» білікті арттыру ұлттық орталығы» акционерлік қоғамы  филиалы  Ақмола облысы бойынша педагогикалық қызметкерлердің біліктілігін арттыру Институтытының аға оқытушысы</w:t>
      </w:r>
      <w:r w:rsidRPr="009E4DC5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04419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Саулембекова Райхан Мухтаровна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,МҰТС </w:t>
      </w:r>
      <w:r w:rsidRPr="0004419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Бурабай</w:t>
      </w:r>
      <w:r w:rsidRPr="0004419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орманды қайта қалпына қалыптастыру бойынша инженері</w:t>
      </w:r>
      <w:r w:rsidRPr="00044197">
        <w:rPr>
          <w:rFonts w:ascii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Pr="00052ACC">
        <w:rPr>
          <w:rFonts w:ascii="Times New Roman" w:hAnsi="Times New Roman" w:cs="Times New Roman"/>
          <w:b/>
          <w:sz w:val="28"/>
          <w:szCs w:val="28"/>
          <w:lang w:val="kk-KZ"/>
        </w:rPr>
        <w:t>Ефименкова Марина Анатольевна</w:t>
      </w:r>
      <w:r w:rsidRPr="000441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52A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ACC" w:rsidRPr="00052ACC">
        <w:rPr>
          <w:rFonts w:ascii="Times New Roman" w:hAnsi="Times New Roman" w:cs="Times New Roman"/>
          <w:sz w:val="28"/>
          <w:szCs w:val="28"/>
          <w:lang w:val="kk-KZ"/>
        </w:rPr>
        <w:t>«Бурабай» мемлекеттік ұлттық табиғи паркінің кіші ғылым  қызметкері</w:t>
      </w:r>
      <w:r w:rsidR="00052A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2ACC">
        <w:rPr>
          <w:rFonts w:ascii="Times New Roman" w:hAnsi="Times New Roman" w:cs="Times New Roman"/>
          <w:b/>
          <w:sz w:val="28"/>
          <w:szCs w:val="28"/>
          <w:lang w:val="kk-KZ"/>
        </w:rPr>
        <w:t>Балташева Салтанат Жанузаковна</w:t>
      </w:r>
      <w:r w:rsidR="00052ACC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052ACC" w:rsidRPr="00052A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52ACC" w:rsidRPr="00052ACC">
        <w:rPr>
          <w:rFonts w:ascii="Times New Roman" w:hAnsi="Times New Roman" w:cs="Times New Roman"/>
          <w:sz w:val="28"/>
          <w:szCs w:val="28"/>
          <w:lang w:val="kk-KZ"/>
        </w:rPr>
        <w:t>1-орын Атбасар ауданы №2 орта мектебі, 2-орын Көкшетау қаласы №21 орта ме</w:t>
      </w:r>
      <w:r w:rsidR="00052ACC">
        <w:rPr>
          <w:rFonts w:ascii="Times New Roman" w:hAnsi="Times New Roman" w:cs="Times New Roman"/>
          <w:sz w:val="28"/>
          <w:szCs w:val="28"/>
          <w:lang w:val="kk-KZ"/>
        </w:rPr>
        <w:t>ктебі, 3-орын Бурабай ауданы С.С</w:t>
      </w:r>
      <w:r w:rsidR="00052ACC" w:rsidRPr="00052ACC">
        <w:rPr>
          <w:rFonts w:ascii="Times New Roman" w:hAnsi="Times New Roman" w:cs="Times New Roman"/>
          <w:sz w:val="28"/>
          <w:szCs w:val="28"/>
          <w:lang w:val="kk-KZ"/>
        </w:rPr>
        <w:t xml:space="preserve">ейфуллин атындағы орта мектептері иеленсе, </w:t>
      </w:r>
      <w:r w:rsidR="00052ACC">
        <w:rPr>
          <w:rFonts w:ascii="Times New Roman" w:hAnsi="Times New Roman" w:cs="Times New Roman"/>
          <w:sz w:val="28"/>
          <w:szCs w:val="28"/>
          <w:lang w:val="kk-KZ"/>
        </w:rPr>
        <w:t>қалған командалар әртүрлі</w:t>
      </w:r>
      <w:r w:rsidR="00052ACC" w:rsidRPr="00052ACC">
        <w:rPr>
          <w:rFonts w:ascii="Times New Roman" w:hAnsi="Times New Roman" w:cs="Times New Roman"/>
          <w:sz w:val="28"/>
          <w:szCs w:val="28"/>
          <w:lang w:val="kk-KZ"/>
        </w:rPr>
        <w:t xml:space="preserve"> номинациялар бойынша мадақтама қағаз</w:t>
      </w:r>
      <w:r w:rsidR="00616F7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52ACC" w:rsidRPr="00052ACC">
        <w:rPr>
          <w:rFonts w:ascii="Times New Roman" w:hAnsi="Times New Roman" w:cs="Times New Roman"/>
          <w:sz w:val="28"/>
          <w:szCs w:val="28"/>
          <w:lang w:val="kk-KZ"/>
        </w:rPr>
        <w:t xml:space="preserve">армен </w:t>
      </w:r>
      <w:r w:rsidR="00052ACC">
        <w:rPr>
          <w:rFonts w:ascii="Times New Roman" w:hAnsi="Times New Roman" w:cs="Times New Roman"/>
          <w:sz w:val="28"/>
          <w:szCs w:val="28"/>
          <w:lang w:val="kk-KZ"/>
        </w:rPr>
        <w:t>марапатталды.</w:t>
      </w:r>
      <w:r w:rsidR="00616F73">
        <w:rPr>
          <w:rFonts w:ascii="Times New Roman" w:hAnsi="Times New Roman" w:cs="Times New Roman"/>
          <w:sz w:val="28"/>
          <w:szCs w:val="28"/>
          <w:lang w:val="kk-KZ"/>
        </w:rPr>
        <w:t>Сондай-ақ бұл форумға колледж студенттері мен оқытушылары белсене ат салысып, оқытушыларымыз алғыс хаттармен марапатталды.</w:t>
      </w:r>
    </w:p>
    <w:p w:rsidR="00D06AAB" w:rsidRPr="00D06AAB" w:rsidRDefault="00D06AAB" w:rsidP="009524CB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Экология және </w:t>
      </w:r>
      <w:r w:rsidRPr="00D06AAB">
        <w:rPr>
          <w:rFonts w:ascii="Times New Roman" w:hAnsi="Times New Roman" w:cs="Times New Roman"/>
          <w:b/>
          <w:sz w:val="28"/>
          <w:szCs w:val="28"/>
          <w:lang w:val="kk-KZ"/>
        </w:rPr>
        <w:t>Орман шаруашылығы бөлімінің арнайы пәндер оқытушысы,</w:t>
      </w:r>
    </w:p>
    <w:p w:rsidR="00D06AAB" w:rsidRPr="00D06AAB" w:rsidRDefault="00D06AAB" w:rsidP="009524CB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AAB">
        <w:rPr>
          <w:rFonts w:ascii="Times New Roman" w:hAnsi="Times New Roman" w:cs="Times New Roman"/>
          <w:b/>
          <w:sz w:val="28"/>
          <w:szCs w:val="28"/>
          <w:lang w:val="kk-KZ"/>
        </w:rPr>
        <w:t>Темирболатова Арайлым Бауыржановна</w:t>
      </w:r>
    </w:p>
    <w:p w:rsidR="00D06AAB" w:rsidRPr="00C74F4F" w:rsidRDefault="00D06AAB" w:rsidP="009524CB">
      <w:pPr>
        <w:pStyle w:val="a4"/>
        <w:spacing w:after="0" w:line="27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sectPr w:rsidR="00D06AAB" w:rsidRPr="00C74F4F" w:rsidSect="001313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72102"/>
    <w:rsid w:val="0001123A"/>
    <w:rsid w:val="00044197"/>
    <w:rsid w:val="00052ACC"/>
    <w:rsid w:val="000B2FEE"/>
    <w:rsid w:val="000D66B1"/>
    <w:rsid w:val="000E10EF"/>
    <w:rsid w:val="00131357"/>
    <w:rsid w:val="0016093D"/>
    <w:rsid w:val="00185AAC"/>
    <w:rsid w:val="00202B6F"/>
    <w:rsid w:val="00226ACC"/>
    <w:rsid w:val="002D016D"/>
    <w:rsid w:val="00325C42"/>
    <w:rsid w:val="004A6A6D"/>
    <w:rsid w:val="004C6FF2"/>
    <w:rsid w:val="004D3813"/>
    <w:rsid w:val="00550C82"/>
    <w:rsid w:val="005533D8"/>
    <w:rsid w:val="00583B56"/>
    <w:rsid w:val="005D6A33"/>
    <w:rsid w:val="00616F73"/>
    <w:rsid w:val="006B5454"/>
    <w:rsid w:val="00754637"/>
    <w:rsid w:val="00855131"/>
    <w:rsid w:val="008B66BE"/>
    <w:rsid w:val="009524CB"/>
    <w:rsid w:val="00972102"/>
    <w:rsid w:val="009758A1"/>
    <w:rsid w:val="009E4DC5"/>
    <w:rsid w:val="009F0244"/>
    <w:rsid w:val="009F04A6"/>
    <w:rsid w:val="00A00B84"/>
    <w:rsid w:val="00AC1C13"/>
    <w:rsid w:val="00B81E23"/>
    <w:rsid w:val="00B94CFD"/>
    <w:rsid w:val="00B958C9"/>
    <w:rsid w:val="00BF3CBE"/>
    <w:rsid w:val="00C020D7"/>
    <w:rsid w:val="00C63AF1"/>
    <w:rsid w:val="00C74F4F"/>
    <w:rsid w:val="00CA52FD"/>
    <w:rsid w:val="00CB0B3B"/>
    <w:rsid w:val="00CE1CE2"/>
    <w:rsid w:val="00CF7576"/>
    <w:rsid w:val="00D06AAB"/>
    <w:rsid w:val="00D112D3"/>
    <w:rsid w:val="00D165EC"/>
    <w:rsid w:val="00D2214A"/>
    <w:rsid w:val="00DE5560"/>
    <w:rsid w:val="00E71B70"/>
    <w:rsid w:val="00E84F4D"/>
    <w:rsid w:val="00EF43B3"/>
    <w:rsid w:val="00F22A48"/>
    <w:rsid w:val="00F31D61"/>
    <w:rsid w:val="00F51CA4"/>
    <w:rsid w:val="00F52320"/>
    <w:rsid w:val="00F70596"/>
    <w:rsid w:val="00F9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02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21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Body Text"/>
    <w:basedOn w:val="a"/>
    <w:link w:val="a5"/>
    <w:semiHidden/>
    <w:unhideWhenUsed/>
    <w:rsid w:val="0097210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72102"/>
    <w:rPr>
      <w:rFonts w:ascii="Calibri" w:eastAsia="Calibri" w:hAnsi="Calibri" w:cs="Calibri"/>
      <w:lang w:eastAsia="ar-SA"/>
    </w:rPr>
  </w:style>
  <w:style w:type="paragraph" w:customStyle="1" w:styleId="1">
    <w:name w:val="Абзац списка1"/>
    <w:rsid w:val="00972102"/>
    <w:pPr>
      <w:widowControl w:val="0"/>
      <w:suppressAutoHyphens/>
      <w:ind w:left="720"/>
    </w:pPr>
    <w:rPr>
      <w:rFonts w:ascii="Calibri" w:eastAsia="Arial Unicode MS" w:hAnsi="Calibri" w:cs="Tahoma"/>
      <w:kern w:val="2"/>
      <w:lang w:eastAsia="ar-SA"/>
    </w:rPr>
  </w:style>
  <w:style w:type="paragraph" w:customStyle="1" w:styleId="Standard">
    <w:name w:val="Standard"/>
    <w:rsid w:val="009721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E7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B5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Воспитательный</dc:creator>
  <cp:lastModifiedBy>User</cp:lastModifiedBy>
  <cp:revision>39</cp:revision>
  <cp:lastPrinted>2017-10-13T13:12:00Z</cp:lastPrinted>
  <dcterms:created xsi:type="dcterms:W3CDTF">2017-10-12T03:34:00Z</dcterms:created>
  <dcterms:modified xsi:type="dcterms:W3CDTF">2017-10-16T11:13:00Z</dcterms:modified>
</cp:coreProperties>
</file>